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6FF" w:rsidRPr="00CE5A7E" w:rsidRDefault="001C36FF" w:rsidP="002C1E20">
      <w:pPr>
        <w:spacing w:line="240" w:lineRule="auto"/>
        <w:rPr>
          <w:rFonts w:cs="Arial"/>
        </w:rPr>
      </w:pPr>
    </w:p>
    <w:tbl>
      <w:tblPr>
        <w:tblW w:w="9255" w:type="dxa"/>
        <w:tblCellMar>
          <w:left w:w="70" w:type="dxa"/>
          <w:right w:w="70" w:type="dxa"/>
        </w:tblCellMar>
        <w:tblLook w:val="00A0"/>
      </w:tblPr>
      <w:tblGrid>
        <w:gridCol w:w="9255"/>
      </w:tblGrid>
      <w:tr w:rsidR="001C36FF" w:rsidRPr="00CE5A7E" w:rsidTr="0081005E">
        <w:trPr>
          <w:trHeight w:val="1633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/>
            <w:vAlign w:val="center"/>
          </w:tcPr>
          <w:p w:rsidR="001C36FF" w:rsidRPr="00CE5A7E" w:rsidRDefault="001C36FF" w:rsidP="002C1E20">
            <w:pPr>
              <w:spacing w:before="60" w:after="60" w:line="240" w:lineRule="auto"/>
              <w:jc w:val="center"/>
              <w:rPr>
                <w:rFonts w:cs="Arial"/>
                <w:b/>
                <w:bCs/>
                <w:color w:val="000000"/>
                <w:lang w:eastAsia="cs-CZ"/>
              </w:rPr>
            </w:pPr>
            <w:r w:rsidRPr="00CE5A7E">
              <w:rPr>
                <w:rFonts w:cs="Arial"/>
                <w:b/>
                <w:bCs/>
                <w:color w:val="000000"/>
                <w:lang w:eastAsia="cs-CZ"/>
              </w:rPr>
              <w:t>Záznam o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 činnostech zpracování - PERSONALISTIKA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br/>
              <w:t>Č</w:t>
            </w:r>
            <w:r w:rsidRPr="00CE5A7E">
              <w:rPr>
                <w:rFonts w:cs="Arial"/>
                <w:b/>
                <w:bCs/>
                <w:color w:val="000000"/>
                <w:lang w:eastAsia="cs-CZ"/>
              </w:rPr>
              <w:t>l. 30 odst. 1 obecného nařízení o ochraně osobních údajů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 (GDPR)</w:t>
            </w:r>
          </w:p>
          <w:p w:rsidR="001C36FF" w:rsidRPr="00CE5A7E" w:rsidRDefault="001C36FF" w:rsidP="002C1E20">
            <w:pPr>
              <w:spacing w:before="60" w:after="60" w:line="240" w:lineRule="auto"/>
              <w:jc w:val="center"/>
              <w:rPr>
                <w:rFonts w:cs="Arial"/>
                <w:b/>
                <w:bCs/>
                <w:color w:val="000000"/>
                <w:lang w:eastAsia="cs-CZ"/>
              </w:rPr>
            </w:pPr>
          </w:p>
          <w:p w:rsidR="001C36FF" w:rsidRDefault="001C36FF" w:rsidP="002C1E20">
            <w:pPr>
              <w:spacing w:before="60" w:after="60" w:line="240" w:lineRule="auto"/>
              <w:jc w:val="left"/>
              <w:rPr>
                <w:rFonts w:cs="Arial"/>
                <w:bCs/>
                <w:i/>
                <w:color w:val="000000"/>
                <w:lang w:eastAsia="cs-CZ"/>
              </w:rPr>
            </w:pPr>
            <w:r w:rsidRPr="00CE5A7E">
              <w:rPr>
                <w:rFonts w:cs="Arial"/>
                <w:b/>
                <w:bCs/>
                <w:color w:val="000000"/>
                <w:lang w:eastAsia="cs-CZ"/>
              </w:rPr>
              <w:t xml:space="preserve">Správce: </w:t>
            </w:r>
            <w:r>
              <w:rPr>
                <w:rFonts w:cs="Arial"/>
                <w:bCs/>
                <w:i/>
                <w:color w:val="000000"/>
                <w:lang w:eastAsia="cs-CZ"/>
              </w:rPr>
              <w:t>Obec Sázava, Sázava 159, 592 11 Velká Losenice, dat. schr.: qjcap62</w:t>
            </w:r>
          </w:p>
          <w:p w:rsidR="001C36FF" w:rsidRDefault="001C36FF" w:rsidP="006E105A">
            <w:pPr>
              <w:spacing w:before="60" w:after="60" w:line="240" w:lineRule="auto"/>
              <w:jc w:val="left"/>
              <w:rPr>
                <w:rFonts w:cs="Arial"/>
                <w:bCs/>
                <w:i/>
                <w:color w:val="000000"/>
                <w:lang w:eastAsia="cs-CZ"/>
              </w:rPr>
            </w:pPr>
            <w:r w:rsidRPr="00A85A5B">
              <w:rPr>
                <w:rFonts w:cs="Arial"/>
                <w:b/>
                <w:bCs/>
                <w:color w:val="000000"/>
                <w:lang w:eastAsia="cs-CZ"/>
              </w:rPr>
              <w:t>Zástupce správce:</w:t>
            </w:r>
            <w:r>
              <w:rPr>
                <w:rFonts w:cs="Arial"/>
                <w:bCs/>
                <w:color w:val="000000"/>
                <w:lang w:eastAsia="cs-CZ"/>
              </w:rPr>
              <w:t xml:space="preserve"> František Ledvinka, starosta obce</w:t>
            </w:r>
            <w:r w:rsidRPr="00CE5A7E">
              <w:rPr>
                <w:rFonts w:cs="Arial"/>
                <w:b/>
                <w:bCs/>
                <w:color w:val="000000"/>
                <w:lang w:eastAsia="cs-CZ"/>
              </w:rPr>
              <w:br/>
            </w: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Pověřenec pro ochranu osobních údajů: </w:t>
            </w:r>
            <w:r>
              <w:rPr>
                <w:rFonts w:cs="Arial"/>
                <w:b/>
                <w:bCs/>
                <w:i/>
                <w:color w:val="000000"/>
                <w:lang w:eastAsia="cs-CZ"/>
              </w:rPr>
              <w:t>Mgr. et Bc. Luboš Kliment</w:t>
            </w:r>
          </w:p>
          <w:p w:rsidR="001C36FF" w:rsidRPr="00CE5A7E" w:rsidRDefault="001C36FF" w:rsidP="006E105A">
            <w:pPr>
              <w:spacing w:before="60" w:after="60" w:line="240" w:lineRule="auto"/>
              <w:jc w:val="left"/>
              <w:rPr>
                <w:rFonts w:cs="Arial"/>
                <w:b/>
                <w:bCs/>
                <w:color w:val="000000"/>
                <w:lang w:eastAsia="cs-CZ"/>
              </w:rPr>
            </w:pPr>
            <w:r>
              <w:rPr>
                <w:rFonts w:cs="Arial"/>
                <w:bCs/>
                <w:i/>
                <w:color w:val="000000"/>
                <w:lang w:eastAsia="cs-CZ"/>
              </w:rPr>
              <w:t>advokát, ev. č. osvědčení ČAK: 11300, se sídlem Nádražní 21, 591 01 Žďár nad Sázavou, email: gdpr@akkliment.cz, tel: 776 233 879, ID datové schránky ideg93s</w:t>
            </w:r>
          </w:p>
        </w:tc>
      </w:tr>
      <w:tr w:rsidR="001C36FF" w:rsidRPr="00CE5A7E" w:rsidTr="0081005E">
        <w:trPr>
          <w:trHeight w:val="454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/>
            <w:noWrap/>
            <w:vAlign w:val="center"/>
          </w:tcPr>
          <w:p w:rsidR="001C36FF" w:rsidRPr="00CE5A7E" w:rsidRDefault="001C36FF" w:rsidP="002C1E20">
            <w:pPr>
              <w:spacing w:before="60" w:after="60" w:line="240" w:lineRule="auto"/>
              <w:jc w:val="left"/>
              <w:rPr>
                <w:rFonts w:cs="Arial"/>
                <w:b/>
                <w:color w:val="000000"/>
                <w:lang w:eastAsia="cs-CZ"/>
              </w:rPr>
            </w:pPr>
            <w:r w:rsidRPr="00CE5A7E">
              <w:rPr>
                <w:rFonts w:cs="Arial"/>
                <w:b/>
                <w:color w:val="000000"/>
                <w:lang w:eastAsia="cs-CZ"/>
              </w:rPr>
              <w:t>I. Účely zpracování</w:t>
            </w:r>
          </w:p>
        </w:tc>
      </w:tr>
      <w:tr w:rsidR="001C36FF" w:rsidRPr="00CE5A7E" w:rsidTr="0081005E">
        <w:trPr>
          <w:trHeight w:val="454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/>
            <w:noWrap/>
            <w:vAlign w:val="center"/>
          </w:tcPr>
          <w:p w:rsidR="001C36FF" w:rsidRPr="00CE5A7E" w:rsidRDefault="001C36FF" w:rsidP="002C1E20">
            <w:pPr>
              <w:spacing w:before="60" w:after="60" w:line="240" w:lineRule="auto"/>
              <w:jc w:val="center"/>
              <w:rPr>
                <w:rFonts w:cs="Arial"/>
                <w:b/>
                <w:color w:val="000000"/>
                <w:lang w:eastAsia="cs-CZ"/>
              </w:rPr>
            </w:pPr>
            <w:r w:rsidRPr="00CE5A7E">
              <w:rPr>
                <w:rFonts w:cs="Arial"/>
                <w:b/>
                <w:bCs/>
                <w:lang w:eastAsia="cs-CZ"/>
              </w:rPr>
              <w:t xml:space="preserve">ZAJIŠTĚNÍ AGEND </w:t>
            </w:r>
            <w:r>
              <w:rPr>
                <w:rFonts w:cs="Arial"/>
                <w:b/>
                <w:bCs/>
                <w:lang w:eastAsia="cs-CZ"/>
              </w:rPr>
              <w:t>OBCE V OBLASTI PERSONALISTIKY</w:t>
            </w:r>
          </w:p>
        </w:tc>
      </w:tr>
      <w:tr w:rsidR="001C36FF" w:rsidRPr="00CE5A7E" w:rsidTr="007807D1">
        <w:trPr>
          <w:trHeight w:val="2785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1C36FF" w:rsidRPr="00184479" w:rsidRDefault="001C36FF" w:rsidP="002C1E20">
            <w:pPr>
              <w:spacing w:before="60" w:after="120" w:line="240" w:lineRule="auto"/>
              <w:jc w:val="left"/>
              <w:rPr>
                <w:rFonts w:cs="Arial"/>
                <w:b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Čl. 6 odst</w:t>
            </w:r>
            <w:r>
              <w:rPr>
                <w:rFonts w:cs="Arial"/>
                <w:b/>
                <w:lang w:eastAsia="cs-CZ"/>
              </w:rPr>
              <w:t>. 1 písm. b) GDPR – zpracování nezbytné pro splnění smlouvy nebo provedení opatření před uzavřením smlouvy;</w:t>
            </w:r>
          </w:p>
          <w:p w:rsidR="001C36FF" w:rsidRDefault="001C36FF" w:rsidP="002C1E20">
            <w:pPr>
              <w:spacing w:before="60" w:after="120" w:line="240" w:lineRule="auto"/>
              <w:jc w:val="left"/>
              <w:rPr>
                <w:rFonts w:cs="Arial"/>
                <w:b/>
                <w:color w:val="000000"/>
                <w:lang w:eastAsia="cs-CZ"/>
              </w:rPr>
            </w:pPr>
            <w:r w:rsidRPr="007807D1">
              <w:rPr>
                <w:rFonts w:cs="Arial"/>
                <w:b/>
                <w:color w:val="000000"/>
                <w:lang w:eastAsia="cs-CZ"/>
              </w:rPr>
              <w:t>Čl. 6 odst. 1 písm. c)</w:t>
            </w:r>
            <w:r>
              <w:rPr>
                <w:rFonts w:cs="Arial"/>
                <w:b/>
                <w:color w:val="000000"/>
                <w:lang w:eastAsia="cs-CZ"/>
              </w:rPr>
              <w:t xml:space="preserve"> –</w:t>
            </w:r>
            <w:r w:rsidRPr="007807D1">
              <w:rPr>
                <w:rFonts w:cs="Arial"/>
                <w:b/>
                <w:color w:val="000000"/>
                <w:lang w:eastAsia="cs-CZ"/>
              </w:rPr>
              <w:t xml:space="preserve"> zpracování</w:t>
            </w:r>
            <w:r>
              <w:rPr>
                <w:rFonts w:cs="Arial"/>
                <w:b/>
                <w:color w:val="000000"/>
                <w:lang w:eastAsia="cs-CZ"/>
              </w:rPr>
              <w:t xml:space="preserve"> </w:t>
            </w:r>
            <w:r w:rsidRPr="007807D1">
              <w:rPr>
                <w:rFonts w:cs="Arial"/>
                <w:b/>
                <w:color w:val="000000"/>
                <w:lang w:eastAsia="cs-CZ"/>
              </w:rPr>
              <w:t xml:space="preserve">nezbytné pro </w:t>
            </w:r>
            <w:r>
              <w:rPr>
                <w:rFonts w:cs="Arial"/>
                <w:b/>
                <w:color w:val="000000"/>
                <w:lang w:eastAsia="cs-CZ"/>
              </w:rPr>
              <w:t>splnění právní povinnosti;</w:t>
            </w:r>
          </w:p>
          <w:p w:rsidR="001C36FF" w:rsidRDefault="001C36FF" w:rsidP="002C1E20">
            <w:pPr>
              <w:spacing w:before="60" w:after="120" w:line="240" w:lineRule="auto"/>
              <w:jc w:val="left"/>
              <w:rPr>
                <w:rFonts w:cs="Arial"/>
                <w:b/>
                <w:color w:val="000000"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Čl. 6 odst. 1 písm. e) – zpracování nezbytné pro účely oprávněných zájmů:</w:t>
            </w:r>
          </w:p>
          <w:p w:rsidR="001C36FF" w:rsidRDefault="001C36FF" w:rsidP="002C1E20">
            <w:pPr>
              <w:spacing w:after="120" w:line="240" w:lineRule="auto"/>
              <w:contextualSpacing/>
              <w:rPr>
                <w:rFonts w:cs="Arial"/>
              </w:rPr>
            </w:pPr>
            <w:r>
              <w:rPr>
                <w:rFonts w:cs="Arial"/>
              </w:rPr>
              <w:t>z</w:t>
            </w:r>
            <w:r w:rsidRPr="00CE5A7E">
              <w:rPr>
                <w:rFonts w:cs="Arial"/>
              </w:rPr>
              <w:t xml:space="preserve">ákon č. </w:t>
            </w:r>
            <w:r>
              <w:rPr>
                <w:rFonts w:cs="Arial"/>
              </w:rPr>
              <w:t>262/2006</w:t>
            </w:r>
            <w:r w:rsidRPr="00CE5A7E">
              <w:rPr>
                <w:rFonts w:cs="Arial"/>
              </w:rPr>
              <w:t xml:space="preserve"> Sb., </w:t>
            </w:r>
            <w:r>
              <w:rPr>
                <w:rFonts w:cs="Arial"/>
              </w:rPr>
              <w:t>zákoník práce,</w:t>
            </w:r>
          </w:p>
          <w:p w:rsidR="001C36FF" w:rsidRPr="00CE5A7E" w:rsidRDefault="001C36FF" w:rsidP="002C1E20">
            <w:pPr>
              <w:spacing w:after="120" w:line="240" w:lineRule="auto"/>
              <w:contextualSpacing/>
              <w:rPr>
                <w:rFonts w:cs="Arial"/>
              </w:rPr>
            </w:pPr>
            <w:r>
              <w:rPr>
                <w:rFonts w:cs="Arial"/>
              </w:rPr>
              <w:t>zákon č. 312/2002 Sb., o úřednících územních samosprávných celků a o změně některých zákonů,</w:t>
            </w:r>
          </w:p>
          <w:p w:rsidR="001C36FF" w:rsidRDefault="001C36FF" w:rsidP="002C1E20">
            <w:pPr>
              <w:spacing w:after="120" w:line="240" w:lineRule="auto"/>
              <w:contextualSpacing/>
              <w:rPr>
                <w:rFonts w:cs="Arial"/>
              </w:rPr>
            </w:pPr>
            <w:r>
              <w:rPr>
                <w:rFonts w:cs="Arial"/>
              </w:rPr>
              <w:t>zákon č. 128/2000 Sb., o obcích (obecní zřízení),</w:t>
            </w:r>
          </w:p>
          <w:p w:rsidR="001C36FF" w:rsidRPr="00CE5A7E" w:rsidRDefault="001C36FF" w:rsidP="002C1E20">
            <w:pPr>
              <w:spacing w:after="120" w:line="240" w:lineRule="auto"/>
              <w:contextualSpacing/>
              <w:rPr>
                <w:rFonts w:cs="Arial"/>
              </w:rPr>
            </w:pPr>
            <w:r>
              <w:rPr>
                <w:rFonts w:cs="Arial"/>
              </w:rPr>
              <w:t>zákon č. 561/2004 Sb., o předškolním, základním, středním, vyšším odborném a jiném vzdělávání (školský zákon),</w:t>
            </w:r>
          </w:p>
          <w:p w:rsidR="001C36FF" w:rsidRPr="00CE5A7E" w:rsidRDefault="001C36FF" w:rsidP="002C1E20">
            <w:pPr>
              <w:spacing w:before="60" w:after="60"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zákon č. 563/1991 Sb., o účetnictví, zákon č. </w:t>
            </w:r>
            <w:r w:rsidRPr="00B03BB7">
              <w:rPr>
                <w:rFonts w:cs="Arial"/>
              </w:rPr>
              <w:t>582/1991 Sb., o organizaci a provádění sociálního zabezpečení,</w:t>
            </w:r>
            <w:r>
              <w:rPr>
                <w:rFonts w:cs="Arial"/>
              </w:rPr>
              <w:t xml:space="preserve"> zákon č. 582/1992 Sb., </w:t>
            </w:r>
            <w:r w:rsidRPr="00B36A93">
              <w:rPr>
                <w:rFonts w:cs="Arial"/>
              </w:rPr>
              <w:t>o pojistném na sociální zabezpečení a příspěvku na státní politiku zaměstnanosti</w:t>
            </w:r>
            <w:r>
              <w:rPr>
                <w:rFonts w:cs="Arial"/>
              </w:rPr>
              <w:t xml:space="preserve">, zákon č. 592/1992 Sb., </w:t>
            </w:r>
            <w:r w:rsidRPr="002F5A63">
              <w:rPr>
                <w:rFonts w:cs="Arial"/>
              </w:rPr>
              <w:t>o pojistném na veřejné zdravotní pojištění</w:t>
            </w:r>
            <w:r>
              <w:rPr>
                <w:rFonts w:cs="Arial"/>
              </w:rPr>
              <w:t xml:space="preserve">, zákon č. 48/1997 Sb., </w:t>
            </w:r>
            <w:r w:rsidRPr="002F5A63">
              <w:rPr>
                <w:rFonts w:cs="Arial"/>
              </w:rPr>
              <w:t>o ve</w:t>
            </w:r>
            <w:r>
              <w:rPr>
                <w:rFonts w:cs="Arial"/>
              </w:rPr>
              <w:t>řejném zdravotním pojištění a o </w:t>
            </w:r>
            <w:r w:rsidRPr="002F5A63">
              <w:rPr>
                <w:rFonts w:cs="Arial"/>
              </w:rPr>
              <w:t>změně a doplnění některých souvisejících zákonů</w:t>
            </w:r>
            <w:r>
              <w:rPr>
                <w:rFonts w:cs="Arial"/>
              </w:rPr>
              <w:t>, zákon č. 435/2005 Sb., o zaměstnanosti,</w:t>
            </w:r>
          </w:p>
          <w:p w:rsidR="001C36FF" w:rsidRDefault="001C36FF" w:rsidP="002C1E20">
            <w:pPr>
              <w:spacing w:before="60" w:after="60" w:line="240" w:lineRule="auto"/>
              <w:rPr>
                <w:rFonts w:cs="Arial"/>
              </w:rPr>
            </w:pPr>
            <w:r>
              <w:rPr>
                <w:rFonts w:cs="Arial"/>
              </w:rPr>
              <w:t>p</w:t>
            </w:r>
            <w:r w:rsidRPr="00CE5A7E">
              <w:rPr>
                <w:rFonts w:cs="Arial"/>
              </w:rPr>
              <w:t>rováděcí právní předpisy k</w:t>
            </w:r>
            <w:r>
              <w:rPr>
                <w:rFonts w:cs="Arial"/>
              </w:rPr>
              <w:t xml:space="preserve"> citovaným </w:t>
            </w:r>
            <w:r w:rsidRPr="00CE5A7E">
              <w:rPr>
                <w:rFonts w:cs="Arial"/>
              </w:rPr>
              <w:t>zákonům</w:t>
            </w:r>
            <w:r>
              <w:rPr>
                <w:rFonts w:cs="Arial"/>
              </w:rPr>
              <w:t>,</w:t>
            </w:r>
          </w:p>
          <w:p w:rsidR="001C36FF" w:rsidRPr="007807D1" w:rsidRDefault="001C36FF" w:rsidP="00C556D8">
            <w:pPr>
              <w:spacing w:before="60" w:after="60" w:line="240" w:lineRule="auto"/>
              <w:rPr>
                <w:rFonts w:cs="Arial"/>
                <w:lang w:eastAsia="cs-CZ"/>
              </w:rPr>
            </w:pPr>
            <w:r>
              <w:rPr>
                <w:rFonts w:cs="Arial"/>
              </w:rPr>
              <w:t>práva a povinnosti z pracovních poměrů, dohod o pracích konaných mimo pracovní poměr a vztahů obce s členy orgánů obce, práva a povinnosti k členům orgánů právnických osob zřízených nebo založených obcí vyplývající z postavení obce jako zřizovatele.</w:t>
            </w:r>
          </w:p>
        </w:tc>
      </w:tr>
      <w:tr w:rsidR="001C36FF" w:rsidRPr="00CE5A7E" w:rsidTr="0081005E">
        <w:trPr>
          <w:trHeight w:val="454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/>
            <w:noWrap/>
            <w:vAlign w:val="center"/>
          </w:tcPr>
          <w:p w:rsidR="001C36FF" w:rsidRPr="00CE5A7E" w:rsidRDefault="001C36FF" w:rsidP="002C1E20">
            <w:pPr>
              <w:spacing w:before="60" w:after="60" w:line="240" w:lineRule="auto"/>
              <w:jc w:val="left"/>
              <w:rPr>
                <w:rFonts w:cs="Arial"/>
                <w:b/>
                <w:lang w:eastAsia="cs-CZ"/>
              </w:rPr>
            </w:pPr>
            <w:r w:rsidRPr="00CE5A7E">
              <w:rPr>
                <w:rFonts w:cs="Arial"/>
                <w:b/>
                <w:color w:val="000000"/>
                <w:lang w:eastAsia="cs-CZ"/>
              </w:rPr>
              <w:t>II. Kategorie subjektů údajů</w:t>
            </w:r>
          </w:p>
        </w:tc>
      </w:tr>
      <w:tr w:rsidR="001C36FF" w:rsidRPr="00CE5A7E" w:rsidTr="0074279D">
        <w:trPr>
          <w:trHeight w:val="454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1C36FF" w:rsidRDefault="001C36FF" w:rsidP="00550D72">
            <w:pPr>
              <w:spacing w:before="60" w:after="60" w:line="240" w:lineRule="auto"/>
              <w:rPr>
                <w:rFonts w:cs="Arial"/>
                <w:color w:val="000000"/>
                <w:lang w:eastAsia="cs-CZ"/>
              </w:rPr>
            </w:pPr>
            <w:r>
              <w:rPr>
                <w:rFonts w:cs="Arial"/>
                <w:color w:val="000000"/>
                <w:lang w:eastAsia="cs-CZ"/>
              </w:rPr>
              <w:t>Zaměstnanec obce, člen orgánu obce, ředitel školy nebo školského zařízení, člen orgánu právnické osoby zřízené nebo založené obcí.</w:t>
            </w:r>
          </w:p>
          <w:p w:rsidR="001C36FF" w:rsidRDefault="001C36FF" w:rsidP="00550D72">
            <w:pPr>
              <w:spacing w:before="60" w:after="60" w:line="240" w:lineRule="auto"/>
              <w:rPr>
                <w:rFonts w:cs="Arial"/>
                <w:color w:val="000000"/>
                <w:lang w:eastAsia="cs-CZ"/>
              </w:rPr>
            </w:pPr>
            <w:r>
              <w:rPr>
                <w:rFonts w:cs="Arial"/>
                <w:color w:val="000000"/>
                <w:lang w:eastAsia="cs-CZ"/>
              </w:rPr>
              <w:t>Rodinní příslušníci výše uvedených osob a osoby žijící s výše uvedenými osobami ve společné domácnosti.</w:t>
            </w:r>
          </w:p>
          <w:p w:rsidR="001C36FF" w:rsidRPr="00CE5A7E" w:rsidRDefault="001C36FF" w:rsidP="00550D72">
            <w:pPr>
              <w:spacing w:before="60" w:after="60" w:line="240" w:lineRule="auto"/>
              <w:rPr>
                <w:rFonts w:cs="Arial"/>
                <w:color w:val="000000"/>
                <w:lang w:eastAsia="cs-CZ"/>
              </w:rPr>
            </w:pPr>
            <w:r>
              <w:rPr>
                <w:rFonts w:cs="Arial"/>
                <w:color w:val="000000"/>
                <w:lang w:eastAsia="cs-CZ"/>
              </w:rPr>
              <w:t>Uchazeč o zaměstnání, uchazeč o jmenování ředitelem školy nebo školského zařízení nebo členem orgánu právnické osoby založené nebo zřízené obcí, člen výběrové komise, člen konkursní komise, člen školské rady.</w:t>
            </w:r>
          </w:p>
        </w:tc>
      </w:tr>
      <w:tr w:rsidR="001C36FF" w:rsidRPr="00CE5A7E" w:rsidTr="0081005E">
        <w:trPr>
          <w:trHeight w:val="454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/>
            <w:noWrap/>
            <w:vAlign w:val="center"/>
          </w:tcPr>
          <w:p w:rsidR="001C36FF" w:rsidRPr="00CE5A7E" w:rsidRDefault="001C36FF" w:rsidP="002C1E20">
            <w:pPr>
              <w:spacing w:before="60" w:after="60" w:line="240" w:lineRule="auto"/>
              <w:jc w:val="left"/>
              <w:rPr>
                <w:rFonts w:cs="Arial"/>
                <w:b/>
                <w:color w:val="000000"/>
                <w:lang w:eastAsia="cs-CZ"/>
              </w:rPr>
            </w:pPr>
            <w:r w:rsidRPr="00CE5A7E">
              <w:rPr>
                <w:rFonts w:cs="Arial"/>
                <w:b/>
                <w:color w:val="000000"/>
                <w:lang w:eastAsia="cs-CZ"/>
              </w:rPr>
              <w:t>III. Kategorie osobních údajů</w:t>
            </w:r>
          </w:p>
        </w:tc>
      </w:tr>
      <w:tr w:rsidR="001C36FF" w:rsidRPr="00CE5A7E" w:rsidTr="00F32E8D">
        <w:trPr>
          <w:trHeight w:val="794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1C36FF" w:rsidRDefault="001C36FF" w:rsidP="002C1E20">
            <w:pPr>
              <w:spacing w:before="60" w:after="60" w:line="240" w:lineRule="auto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Základní identifikační údaje, státní občanství, rodné číslo, osobní údaje z profesního životopisu, dokladů o vzdělání a dalších podkladů pro výběrové řízení, údaje potřebné pro odměňování a pro plnění povinností zaměstnavatele vůči orgánům finanční správy, orgánům sociálního zabezpečení a vůči zdravotním pojišťovnám.</w:t>
            </w:r>
          </w:p>
          <w:p w:rsidR="001C36FF" w:rsidRDefault="001C36FF" w:rsidP="002C1E20">
            <w:pPr>
              <w:spacing w:before="60" w:after="60" w:line="240" w:lineRule="auto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Údaje o zdravotní způsobilosti a údaje o zdravotním stavu nezbytné pro naplňování práv a povinností v právních vztazích mezi správcem a subjektem údajů.</w:t>
            </w:r>
          </w:p>
          <w:p w:rsidR="001C36FF" w:rsidRPr="00CE5A7E" w:rsidRDefault="001C36FF" w:rsidP="00E00503">
            <w:pPr>
              <w:spacing w:before="60" w:after="60" w:line="240" w:lineRule="auto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Údaje o zdravotním postižení zaměstnance potřebné pro prokazování podmínek plnění dohody o zřízení pracovního místa pro osobu se zdravotním postižením.</w:t>
            </w:r>
          </w:p>
        </w:tc>
      </w:tr>
      <w:tr w:rsidR="001C36FF" w:rsidRPr="00CE5A7E" w:rsidTr="0081005E">
        <w:trPr>
          <w:trHeight w:val="454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/>
            <w:noWrap/>
            <w:vAlign w:val="center"/>
          </w:tcPr>
          <w:p w:rsidR="001C36FF" w:rsidRPr="003441F4" w:rsidRDefault="001C36FF" w:rsidP="002C1E20">
            <w:pPr>
              <w:spacing w:before="60" w:after="60" w:line="240" w:lineRule="auto"/>
              <w:jc w:val="left"/>
              <w:rPr>
                <w:rFonts w:cs="Arial"/>
                <w:b/>
                <w:color w:val="000000"/>
                <w:lang w:eastAsia="cs-CZ"/>
              </w:rPr>
            </w:pPr>
            <w:r w:rsidRPr="003441F4">
              <w:rPr>
                <w:rFonts w:cs="Arial"/>
                <w:b/>
                <w:color w:val="000000"/>
                <w:lang w:eastAsia="cs-CZ"/>
              </w:rPr>
              <w:t>IV. Kategorie příjemců</w:t>
            </w:r>
          </w:p>
        </w:tc>
      </w:tr>
      <w:tr w:rsidR="001C36FF" w:rsidRPr="00CE5A7E" w:rsidTr="00F32E8D">
        <w:trPr>
          <w:trHeight w:val="794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1C36FF" w:rsidRDefault="001C36FF" w:rsidP="002C1E20">
            <w:pPr>
              <w:spacing w:before="60" w:after="60" w:line="240" w:lineRule="auto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Orgány finanční správy, orgány sociálního zabezpečení, zdravotní pojišťovny, Úřad práce.</w:t>
            </w:r>
          </w:p>
          <w:p w:rsidR="001C36FF" w:rsidRPr="007263A9" w:rsidRDefault="001C36FF" w:rsidP="002C1E20">
            <w:pPr>
              <w:spacing w:before="60" w:after="60" w:line="240" w:lineRule="auto"/>
              <w:rPr>
                <w:rFonts w:cs="Arial"/>
                <w:lang w:eastAsia="cs-CZ"/>
              </w:rPr>
            </w:pPr>
            <w:r w:rsidRPr="007263A9">
              <w:rPr>
                <w:rFonts w:cs="Arial"/>
                <w:lang w:eastAsia="cs-CZ"/>
              </w:rPr>
              <w:t>Zpracovatel osobních údajů z personální dokumentace.</w:t>
            </w:r>
          </w:p>
        </w:tc>
      </w:tr>
      <w:tr w:rsidR="001C36FF" w:rsidRPr="00CE5A7E" w:rsidTr="0081005E">
        <w:trPr>
          <w:trHeight w:val="454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/>
            <w:noWrap/>
            <w:vAlign w:val="center"/>
          </w:tcPr>
          <w:p w:rsidR="001C36FF" w:rsidRPr="00F32E8D" w:rsidRDefault="001C36FF" w:rsidP="002C1E20">
            <w:pPr>
              <w:spacing w:before="60" w:after="60" w:line="240" w:lineRule="auto"/>
              <w:rPr>
                <w:rFonts w:cs="Arial"/>
                <w:b/>
                <w:lang w:eastAsia="cs-CZ"/>
              </w:rPr>
            </w:pPr>
            <w:r w:rsidRPr="00F32E8D">
              <w:rPr>
                <w:rFonts w:cs="Arial"/>
                <w:b/>
                <w:lang w:eastAsia="cs-CZ"/>
              </w:rPr>
              <w:t>V. Plánované lhůty pro výmaz kategorií osobních údajů</w:t>
            </w:r>
          </w:p>
        </w:tc>
      </w:tr>
      <w:tr w:rsidR="001C36FF" w:rsidRPr="00CE5A7E" w:rsidTr="00F32E8D">
        <w:trPr>
          <w:trHeight w:val="794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1C36FF" w:rsidRDefault="001C36FF" w:rsidP="002C1E20">
            <w:pPr>
              <w:spacing w:before="60" w:after="60" w:line="240" w:lineRule="auto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Údaje jsou zpracovávány po dobu trvání právního vztahu se subjektem údajů, prodlouženou o dobu nezbytnou se zřetelem k případným kontrolám a k uplatňování práv u obecných soudů.</w:t>
            </w:r>
          </w:p>
          <w:p w:rsidR="001C36FF" w:rsidRDefault="001C36FF" w:rsidP="002C1E20">
            <w:pPr>
              <w:spacing w:before="60" w:after="60" w:line="240" w:lineRule="auto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Uplatní se skartační lhůty stanovené spisovým a skartačním řádem</w:t>
            </w:r>
            <w:r w:rsidRPr="00C556D8">
              <w:rPr>
                <w:rFonts w:cs="Arial"/>
                <w:i/>
                <w:lang w:eastAsia="cs-CZ"/>
              </w:rPr>
              <w:t>.</w:t>
            </w:r>
          </w:p>
          <w:p w:rsidR="001C36FF" w:rsidRPr="00CE5A7E" w:rsidRDefault="001C36FF" w:rsidP="002F5A63">
            <w:pPr>
              <w:spacing w:before="60" w:after="60" w:line="240" w:lineRule="auto"/>
              <w:rPr>
                <w:rFonts w:cs="Arial"/>
                <w:lang w:eastAsia="cs-CZ"/>
              </w:rPr>
            </w:pPr>
            <w:r w:rsidRPr="00B03BB7">
              <w:rPr>
                <w:rFonts w:cs="Arial"/>
                <w:lang w:eastAsia="cs-CZ"/>
              </w:rPr>
              <w:t>Dále se uplatňují speciální skartační lhůty vyplývající z právních předpisů – 3 až 30 roků podle § 35a odst. 4 zákona č.</w:t>
            </w:r>
            <w:r w:rsidRPr="00B03BB7">
              <w:rPr>
                <w:rFonts w:cs="Arial"/>
              </w:rPr>
              <w:t xml:space="preserve"> 582/1991 Sb.</w:t>
            </w:r>
            <w:r>
              <w:rPr>
                <w:rFonts w:cs="Arial"/>
                <w:lang w:eastAsia="cs-CZ"/>
              </w:rPr>
              <w:t xml:space="preserve"> </w:t>
            </w:r>
          </w:p>
        </w:tc>
      </w:tr>
      <w:tr w:rsidR="001C36FF" w:rsidRPr="00CE5A7E" w:rsidTr="0081005E">
        <w:trPr>
          <w:trHeight w:val="454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/>
            <w:noWrap/>
            <w:vAlign w:val="center"/>
          </w:tcPr>
          <w:p w:rsidR="001C36FF" w:rsidRPr="0074279D" w:rsidRDefault="001C36FF" w:rsidP="002C1E20">
            <w:pPr>
              <w:spacing w:before="60" w:after="60" w:line="240" w:lineRule="auto"/>
              <w:rPr>
                <w:rFonts w:cs="Arial"/>
                <w:b/>
                <w:lang w:eastAsia="cs-CZ"/>
              </w:rPr>
            </w:pPr>
            <w:r w:rsidRPr="0074279D">
              <w:rPr>
                <w:rFonts w:cs="Arial"/>
                <w:b/>
                <w:lang w:eastAsia="cs-CZ"/>
              </w:rPr>
              <w:t>VI. Obecný popis technických a organizačních bezpečnostních opatření</w:t>
            </w:r>
          </w:p>
        </w:tc>
      </w:tr>
      <w:tr w:rsidR="001C36FF" w:rsidRPr="00CE5A7E" w:rsidTr="0074279D">
        <w:trPr>
          <w:trHeight w:val="454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1C36FF" w:rsidRDefault="001C36FF" w:rsidP="002C1E20">
            <w:pPr>
              <w:spacing w:before="60" w:after="60" w:line="240" w:lineRule="auto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K osobním údajům mají přístup pouze osoby, které je potřebují využívat při plnění svých povinností vůči obci v rámci agend personalistiky, a to pouze v nezbytném rozsahu (např. vedoucí úřadu, vedoucí zaměstnanci, mzdový účetní, personalista).</w:t>
            </w:r>
          </w:p>
          <w:p w:rsidR="001C36FF" w:rsidRDefault="001C36FF" w:rsidP="002C1E20">
            <w:pPr>
              <w:spacing w:before="60" w:after="60" w:line="240" w:lineRule="auto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Přístup k databázím s osobními údaji je zabezpečen hesly, listinná dokumentace je uzamykána.</w:t>
            </w:r>
          </w:p>
          <w:p w:rsidR="001C36FF" w:rsidRPr="007263A9" w:rsidRDefault="001C36FF" w:rsidP="002C1E20">
            <w:pPr>
              <w:spacing w:before="60" w:after="60" w:line="240" w:lineRule="auto"/>
              <w:rPr>
                <w:rFonts w:cs="Arial"/>
                <w:lang w:eastAsia="cs-CZ"/>
              </w:rPr>
            </w:pPr>
            <w:r w:rsidRPr="007263A9">
              <w:rPr>
                <w:rFonts w:cs="Arial"/>
                <w:lang w:eastAsia="cs-CZ"/>
              </w:rPr>
              <w:t xml:space="preserve">Správce </w:t>
            </w:r>
            <w:r>
              <w:rPr>
                <w:rFonts w:cs="Arial"/>
                <w:lang w:eastAsia="cs-CZ"/>
              </w:rPr>
              <w:t xml:space="preserve">uzavřel v písemné formě a </w:t>
            </w:r>
            <w:r w:rsidRPr="007263A9">
              <w:rPr>
                <w:rFonts w:cs="Arial"/>
                <w:lang w:eastAsia="cs-CZ"/>
              </w:rPr>
              <w:t xml:space="preserve">pravidelně kontroluje dodržování smlouvy o zpracování osobních údajů </w:t>
            </w:r>
            <w:r>
              <w:rPr>
                <w:rFonts w:cs="Arial"/>
                <w:lang w:eastAsia="cs-CZ"/>
              </w:rPr>
              <w:t xml:space="preserve">ze strany </w:t>
            </w:r>
            <w:r w:rsidRPr="007263A9">
              <w:rPr>
                <w:rFonts w:cs="Arial"/>
                <w:lang w:eastAsia="cs-CZ"/>
              </w:rPr>
              <w:t>zpracovatele personální dokumentace</w:t>
            </w:r>
            <w:r>
              <w:rPr>
                <w:rFonts w:cs="Arial"/>
                <w:lang w:eastAsia="cs-CZ"/>
              </w:rPr>
              <w:t>. Tato smlouva splňuje požadavky kladené právním řádem na její obsah, a mimo jiné garantuje mlčenlivost zpracovatele a realizaci náležitých bezpečnostních opatření ze strany zpracovatele k ochraně zpracovávaných</w:t>
            </w:r>
            <w:bookmarkStart w:id="0" w:name="_GoBack"/>
            <w:bookmarkEnd w:id="0"/>
            <w:r>
              <w:rPr>
                <w:rFonts w:cs="Arial"/>
                <w:lang w:eastAsia="cs-CZ"/>
              </w:rPr>
              <w:t xml:space="preserve"> osobních údajů</w:t>
            </w:r>
            <w:r w:rsidRPr="007263A9">
              <w:rPr>
                <w:rFonts w:cs="Arial"/>
                <w:lang w:eastAsia="cs-CZ"/>
              </w:rPr>
              <w:t>.</w:t>
            </w:r>
          </w:p>
        </w:tc>
      </w:tr>
    </w:tbl>
    <w:p w:rsidR="001C36FF" w:rsidRPr="00CE5A7E" w:rsidRDefault="001C36FF" w:rsidP="002C1E20">
      <w:pPr>
        <w:spacing w:line="240" w:lineRule="auto"/>
        <w:rPr>
          <w:rFonts w:cs="Arial"/>
        </w:rPr>
      </w:pPr>
    </w:p>
    <w:p w:rsidR="001C36FF" w:rsidRPr="00CE5A7E" w:rsidRDefault="001C36FF" w:rsidP="002C1E20">
      <w:pPr>
        <w:spacing w:line="240" w:lineRule="auto"/>
        <w:rPr>
          <w:rFonts w:cs="Arial"/>
        </w:rPr>
      </w:pPr>
    </w:p>
    <w:sectPr w:rsidR="001C36FF" w:rsidRPr="00CE5A7E" w:rsidSect="00CE5A7E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532D5"/>
    <w:multiLevelType w:val="hybridMultilevel"/>
    <w:tmpl w:val="6C08CF76"/>
    <w:lvl w:ilvl="0" w:tplc="34C0F01C">
      <w:start w:val="1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10F6885"/>
    <w:multiLevelType w:val="hybridMultilevel"/>
    <w:tmpl w:val="F85229A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AC33EBB"/>
    <w:multiLevelType w:val="hybridMultilevel"/>
    <w:tmpl w:val="8E8C1D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6689"/>
    <w:rsid w:val="00162E53"/>
    <w:rsid w:val="00184479"/>
    <w:rsid w:val="001C36FF"/>
    <w:rsid w:val="00237D99"/>
    <w:rsid w:val="002C1E20"/>
    <w:rsid w:val="002F5A63"/>
    <w:rsid w:val="003441F4"/>
    <w:rsid w:val="00363236"/>
    <w:rsid w:val="003D6F6C"/>
    <w:rsid w:val="00400DC5"/>
    <w:rsid w:val="00416689"/>
    <w:rsid w:val="004B6987"/>
    <w:rsid w:val="004C7453"/>
    <w:rsid w:val="004F6280"/>
    <w:rsid w:val="004F67D4"/>
    <w:rsid w:val="00511228"/>
    <w:rsid w:val="00550D72"/>
    <w:rsid w:val="0058121C"/>
    <w:rsid w:val="005A65BD"/>
    <w:rsid w:val="005D026E"/>
    <w:rsid w:val="005D4206"/>
    <w:rsid w:val="005E262E"/>
    <w:rsid w:val="00646F87"/>
    <w:rsid w:val="006E105A"/>
    <w:rsid w:val="006F6D16"/>
    <w:rsid w:val="00715FD1"/>
    <w:rsid w:val="007263A9"/>
    <w:rsid w:val="0074279D"/>
    <w:rsid w:val="00746244"/>
    <w:rsid w:val="00773A5C"/>
    <w:rsid w:val="00774C43"/>
    <w:rsid w:val="007807D1"/>
    <w:rsid w:val="0079576E"/>
    <w:rsid w:val="007A2320"/>
    <w:rsid w:val="007B2794"/>
    <w:rsid w:val="0081005E"/>
    <w:rsid w:val="008225FD"/>
    <w:rsid w:val="008F65B1"/>
    <w:rsid w:val="00957A99"/>
    <w:rsid w:val="009932A0"/>
    <w:rsid w:val="00994A4A"/>
    <w:rsid w:val="009B3DD5"/>
    <w:rsid w:val="00A85A5B"/>
    <w:rsid w:val="00AE7DBF"/>
    <w:rsid w:val="00B0376C"/>
    <w:rsid w:val="00B03BB7"/>
    <w:rsid w:val="00B36A93"/>
    <w:rsid w:val="00B422AA"/>
    <w:rsid w:val="00C0573C"/>
    <w:rsid w:val="00C31AA0"/>
    <w:rsid w:val="00C556D8"/>
    <w:rsid w:val="00C80FF6"/>
    <w:rsid w:val="00CC2319"/>
    <w:rsid w:val="00CE5A7E"/>
    <w:rsid w:val="00D27182"/>
    <w:rsid w:val="00D63807"/>
    <w:rsid w:val="00DB56F5"/>
    <w:rsid w:val="00DF172C"/>
    <w:rsid w:val="00E00503"/>
    <w:rsid w:val="00E33F87"/>
    <w:rsid w:val="00EA21D3"/>
    <w:rsid w:val="00F32E8D"/>
    <w:rsid w:val="00F95455"/>
    <w:rsid w:val="00FA49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689"/>
    <w:pPr>
      <w:spacing w:before="200" w:line="288" w:lineRule="auto"/>
      <w:jc w:val="both"/>
    </w:pPr>
    <w:rPr>
      <w:rFonts w:ascii="Arial" w:eastAsia="Times New Roman" w:hAnsi="Arial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16689"/>
    <w:pPr>
      <w:spacing w:before="0" w:line="240" w:lineRule="auto"/>
      <w:jc w:val="left"/>
    </w:pPr>
  </w:style>
  <w:style w:type="paragraph" w:styleId="PlainText">
    <w:name w:val="Plain Text"/>
    <w:basedOn w:val="Normal"/>
    <w:link w:val="PlainTextChar"/>
    <w:uiPriority w:val="99"/>
    <w:semiHidden/>
    <w:rsid w:val="005D026E"/>
    <w:pPr>
      <w:spacing w:before="0" w:line="240" w:lineRule="auto"/>
      <w:jc w:val="left"/>
    </w:pPr>
    <w:rPr>
      <w:rFonts w:ascii="Calibri" w:eastAsia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5D026E"/>
    <w:rPr>
      <w:rFonts w:ascii="Calibri" w:hAnsi="Calibri" w:cs="Times New Roman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920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0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0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839</TotalTime>
  <Pages>2</Pages>
  <Words>628</Words>
  <Characters>3710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František Ledvinka</cp:lastModifiedBy>
  <cp:revision>32</cp:revision>
  <dcterms:created xsi:type="dcterms:W3CDTF">2018-04-06T08:26:00Z</dcterms:created>
  <dcterms:modified xsi:type="dcterms:W3CDTF">2018-11-26T20:11:00Z</dcterms:modified>
</cp:coreProperties>
</file>